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ŚRODOWISKOWY DOM SAMOPOMOCY W GOSTYNIU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PLAN DZIAŁANIA NA RZECZ POPRAWY ZAPEWNIENIA DOSTĘPNOŚCI OSOBOM ZE SZCZEGÓLNYMI POTRZEBAMI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W ŚRODOWISKOWYM DOMU SAMOPOMOCY W GOSTYNIU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NA LATA 2022-2025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Nazwa podmiotu: Środowiskowy Dom Samopomocy w Gostyniu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Data sporządzenia: 28.12.2021 r.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Dokument opracował: Koordynator do spraw dostępności Anna Tomaszewska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Zatwierdził: Kierownik Środowiskowego Domu Samopomocy w Gostyniu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Violetta Skorupska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PLAN DZIAŁANIA NA RZECZ POPRAWY ZAPEWNIENIA DOSTĘPNOŚCI OSOBOM ZE SZCZEGÓLNYMI POTRZEBAMI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W ŚRODOWISKOWYM DOMU SAMOPOMOCY W GOSTYNIU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NA LATA 2022-2025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Na podstawie art. 14 w związku z art. 6 ustawy z dnia 19 lipca 2019 r. o zapewnianiu dostępności osobom ze szczególnymi potrzebami (Dz. U. z 2020 r. poz. 1062) ustala się plan działania na rzecz poprawy zapewnienie dostępności osobom ze szczególnymi potrzebami.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Od 2022 roku Środowiskowy Dom  Samopomocy w Gostyniu zmieni siedzibę. Został wybudowany nowy budynek, dostosowany do ustawy o dostępności. W związku z tym, zgodnie z informacjami uzyskanymi w czasie szkoleń, będziemy przeprowadzać coroczny audyt pod względem dostępności  architektonicznej i informacyjno-komunikacyjnej.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ela-Siatka"/>
        <w:tblW w:w="139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6"/>
        <w:gridCol w:w="5024"/>
        <w:gridCol w:w="2799"/>
        <w:gridCol w:w="2797"/>
        <w:gridCol w:w="2798"/>
      </w:tblGrid>
      <w:tr>
        <w:trPr/>
        <w:tc>
          <w:tcPr>
            <w:tcW w:w="5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4"/>
                <w:szCs w:val="24"/>
                <w:lang w:val="pl-PL" w:eastAsia="en-US" w:bidi="ar-SA"/>
              </w:rPr>
              <w:t xml:space="preserve">Lp. </w:t>
            </w:r>
          </w:p>
        </w:tc>
        <w:tc>
          <w:tcPr>
            <w:tcW w:w="5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4"/>
                <w:szCs w:val="24"/>
                <w:lang w:val="pl-PL" w:eastAsia="en-US" w:bidi="ar-SA"/>
              </w:rPr>
              <w:t>Zakres działań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4"/>
                <w:szCs w:val="24"/>
                <w:lang w:val="pl-PL" w:eastAsia="en-US" w:bidi="ar-SA"/>
              </w:rPr>
              <w:t>Realizujący zadanie</w:t>
            </w:r>
          </w:p>
        </w:tc>
        <w:tc>
          <w:tcPr>
            <w:tcW w:w="27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4"/>
                <w:szCs w:val="24"/>
                <w:lang w:val="pl-PL" w:eastAsia="en-US" w:bidi="ar-SA"/>
              </w:rPr>
              <w:t>Sposób realizacji</w:t>
            </w:r>
          </w:p>
        </w:tc>
        <w:tc>
          <w:tcPr>
            <w:tcW w:w="2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4"/>
                <w:szCs w:val="24"/>
                <w:lang w:val="pl-PL" w:eastAsia="en-US" w:bidi="ar-SA"/>
              </w:rPr>
              <w:t>Termin realizacji</w:t>
            </w:r>
          </w:p>
        </w:tc>
      </w:tr>
      <w:tr>
        <w:trPr/>
        <w:tc>
          <w:tcPr>
            <w:tcW w:w="5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1.</w:t>
            </w:r>
          </w:p>
        </w:tc>
        <w:tc>
          <w:tcPr>
            <w:tcW w:w="5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Analiza stanu siedziby Środowiskowego Domu Samopomocy w Gostyniu pod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względem dostosowania, w zakresie dostępności: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 xml:space="preserve">− 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architektonicznej,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 xml:space="preserve">− 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informacyjno-komunikacyjnej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 xml:space="preserve">do potrzeb osób ze szczególnymi potrzebami. 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Koordynator do spraw dostępności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architektonicznej i informacyjno-komunikacyjnej.</w:t>
            </w:r>
          </w:p>
        </w:tc>
        <w:tc>
          <w:tcPr>
            <w:tcW w:w="27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Przeprowadzenie przeglądu obiektu pod względem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dostępności: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 xml:space="preserve">− 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architektonicznej - zgodnie z art. 6 pkt 1 ww.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ustawy,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 xml:space="preserve">− 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informacyjno-komunikacyjnej - zgodnie z art. 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pkt 3 ww. ustawy;</w:t>
            </w:r>
          </w:p>
        </w:tc>
        <w:tc>
          <w:tcPr>
            <w:tcW w:w="2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31.12.2022 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2.</w:t>
            </w:r>
          </w:p>
        </w:tc>
        <w:tc>
          <w:tcPr>
            <w:tcW w:w="5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Wspieranie osób ze szczególnymi potrzebami w dostępie do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usług świadczonych przez Środowiskowy Dom Samopomocy w Gostyniu 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zakresie dostępności: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 xml:space="preserve">− 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architektonicznej,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 xml:space="preserve">− 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informacyjno-komunikacyjnej,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 xml:space="preserve">− 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cyfrowej.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Monitorowanie działalności Domu w tym zakresie.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Koordynator do spraw dostępności architektonicznej i informacyjno-komunikacyjnej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Koordynator do spraw dostępności cyfrowej</w:t>
            </w:r>
          </w:p>
        </w:tc>
        <w:tc>
          <w:tcPr>
            <w:tcW w:w="27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Podejmowanie różnego rodzaju działań w zależności od potrzeb.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Przyjmowanie uwag, opinii i sugestii od osób ze szczególnymi potrzebami, a także od ich rodzin i opiekunów dotyczących problemów natury architektonicznej, informacyjno-komunikacyjnej oraz cyfrowej.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Przyjmowanie uwag i propozycji pracowników Środowiskowego Domu Samopomocy w Gostyniu.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Podejmowanie działań mających na celu usuwanie barier i zapobieganie ich powstawaniu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na bieżąco</w:t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Zatwierdzam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Kierownik Środowiskowego Domu Samopomocy 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Gostyniu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160"/>
        <w:jc w:val="right"/>
        <w:rPr/>
      </w:pPr>
      <w:r>
        <w:rPr>
          <w:rFonts w:cs="Arial" w:ascii="Arial" w:hAnsi="Arial"/>
          <w:sz w:val="24"/>
          <w:szCs w:val="24"/>
        </w:rPr>
        <w:t>…………………………………………</w:t>
      </w:r>
      <w:r>
        <w:rPr>
          <w:rFonts w:cs="Arial" w:ascii="Arial" w:hAnsi="Arial"/>
          <w:sz w:val="24"/>
          <w:szCs w:val="24"/>
        </w:rPr>
        <w:t>...</w:t>
      </w:r>
    </w:p>
    <w:sectPr>
      <w:type w:val="nextPage"/>
      <w:pgSz w:orient="landscape" w:w="16838" w:h="11906"/>
      <w:pgMar w:left="1417" w:right="1417" w:header="0" w:top="568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d630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0408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Application>LibreOffice/7.1.5.2$Windows_x86 LibreOffice_project/85f04e9f809797b8199d13c421bd8a2b025d52b5</Application>
  <AppVersion>15.0000</AppVersion>
  <Pages>3</Pages>
  <Words>334</Words>
  <Characters>2308</Characters>
  <CharactersWithSpaces>2595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2021-01-12T11:19:00Z</dcterms:created>
  <dc:creator>AnnaT</dc:creator>
  <dc:description/>
  <dc:language>pl-PL</dc:language>
  <cp:lastModifiedBy/>
  <cp:lastPrinted>2021-12-03T10:09:47Z</cp:lastPrinted>
  <dcterms:modified xsi:type="dcterms:W3CDTF">2021-12-03T10:10:04Z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